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ДОГОВОР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(между управляющей организацией и товариществом собственников жилья)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г. __________                                  </w:t>
      </w:r>
      <w:r w:rsidRPr="00DC48B5">
        <w:rPr>
          <w:rFonts w:ascii="Times New Roman" w:hAnsi="Times New Roman" w:cs="Times New Roman"/>
          <w:sz w:val="24"/>
          <w:szCs w:val="24"/>
        </w:rPr>
        <w:tab/>
      </w:r>
      <w:r w:rsidRPr="00DC48B5">
        <w:rPr>
          <w:rFonts w:ascii="Times New Roman" w:hAnsi="Times New Roman" w:cs="Times New Roman"/>
          <w:sz w:val="24"/>
          <w:szCs w:val="24"/>
        </w:rPr>
        <w:tab/>
      </w:r>
      <w:r w:rsidRPr="00DC48B5">
        <w:rPr>
          <w:rFonts w:ascii="Times New Roman" w:hAnsi="Times New Roman" w:cs="Times New Roman"/>
          <w:sz w:val="24"/>
          <w:szCs w:val="24"/>
        </w:rPr>
        <w:tab/>
      </w:r>
      <w:r w:rsidRPr="00DC4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8B5">
        <w:rPr>
          <w:rFonts w:ascii="Times New Roman" w:hAnsi="Times New Roman" w:cs="Times New Roman"/>
          <w:sz w:val="24"/>
          <w:szCs w:val="24"/>
        </w:rPr>
        <w:t xml:space="preserve">   «___»________ ____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Товарищество собственников жилья «______________________________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C48B5">
        <w:rPr>
          <w:rFonts w:ascii="Times New Roman" w:hAnsi="Times New Roman" w:cs="Times New Roman"/>
          <w:sz w:val="24"/>
          <w:szCs w:val="24"/>
        </w:rPr>
        <w:t>_____», созданное в многоквартирном  доме, расположенном по адресу: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48B5">
        <w:rPr>
          <w:rFonts w:ascii="Times New Roman" w:hAnsi="Times New Roman" w:cs="Times New Roman"/>
          <w:sz w:val="24"/>
          <w:szCs w:val="24"/>
        </w:rPr>
        <w:t>________</w:t>
      </w:r>
    </w:p>
    <w:p w:rsidR="002F0F8A" w:rsidRPr="00DC48B5" w:rsidRDefault="002F0F8A" w:rsidP="002F0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________________________________ (далее - Многоквартирный дом), именуемое в дальнейшем  «ТСЖ»,  в  лице   Председателя   Правления  ТСЖ,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__ на основании ___________________________________________, с одной  стороны, и</w:t>
      </w:r>
    </w:p>
    <w:p w:rsidR="002F0F8A" w:rsidRPr="00DC48B5" w:rsidRDefault="002F0F8A" w:rsidP="002F0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8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именуемое в дальнейшем «Управляющая организация», в лице ________________________________________,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__ на основании ______________________, с другой стороны, а вместе именуемые  «Стороны»,   заключили   настоящий   Договор   о  нижеследующем: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DC48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DC48B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решения правления ТСЖ (общего собрания членов ТСЖ) (Протокол от «___»________ ____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>. №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1.2. Условия настоящего Договора являются одинаковыми для всех Собственников и владельцев помещений в Многоквартирном доме и определены в соответствии с </w:t>
      </w:r>
      <w:hyperlink w:anchor="Par24" w:history="1">
        <w:r w:rsidR="002118F6">
          <w:rPr>
            <w:rFonts w:ascii="Times New Roman" w:hAnsi="Times New Roman" w:cs="Times New Roman"/>
            <w:sz w:val="24"/>
            <w:szCs w:val="24"/>
          </w:rPr>
          <w:t>положениями</w:t>
        </w:r>
      </w:hyperlink>
      <w:r w:rsidR="002118F6">
        <w:rPr>
          <w:rFonts w:ascii="Times New Roman" w:hAnsi="Times New Roman" w:cs="Times New Roman"/>
          <w:sz w:val="24"/>
          <w:szCs w:val="24"/>
        </w:rPr>
        <w:t xml:space="preserve"> </w:t>
      </w:r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18F6" w:rsidRDefault="002118F6" w:rsidP="002118F6">
      <w:pPr>
        <w:pStyle w:val="a7"/>
        <w:widowControl/>
        <w:ind w:firstLine="567"/>
        <w:contextualSpacing/>
        <w:jc w:val="both"/>
      </w:pPr>
      <w:r w:rsidRPr="00C53253">
        <w:t xml:space="preserve">1.3. Функции по управлению многоквартирным домом, в котором создано товарищество, в пределах полномочий </w:t>
      </w:r>
      <w:r w:rsidRPr="00B17EC4">
        <w:t>предоставленных настоящим Договором, считаются переданными Управляющей организации с момента подписания настоящего договора.</w:t>
      </w:r>
      <w:r>
        <w:t xml:space="preserve"> </w:t>
      </w:r>
    </w:p>
    <w:p w:rsidR="002118F6" w:rsidRPr="00D728CD" w:rsidRDefault="002118F6" w:rsidP="002118F6">
      <w:pPr>
        <w:pStyle w:val="a7"/>
        <w:widowControl/>
        <w:ind w:firstLine="567"/>
        <w:contextualSpacing/>
        <w:jc w:val="both"/>
        <w:rPr>
          <w:color w:val="FF0000"/>
        </w:rPr>
      </w:pPr>
      <w:r>
        <w:t xml:space="preserve">1.4. </w:t>
      </w:r>
      <w:proofErr w:type="gramStart"/>
      <w:r w:rsidRPr="004044F1"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4044F1">
        <w:t xml:space="preserve"> продолжительность, утвержденными Постановлением Правительства Российской Федерации от 13.08.2006 N 491, иными положениями действующего законодательства Российской Федерации.</w:t>
      </w:r>
      <w:r w:rsidRPr="00D728CD">
        <w:rPr>
          <w:color w:val="FF0000"/>
        </w:rPr>
        <w:t xml:space="preserve">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DC48B5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 w:rsidRPr="00DC48B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Цель настоящего Договора - управление многоквартирным домом с обеспечением благоприятных и безопасных условий проживания граждан, надлежащее содержание общего имущества в Многоквартирном доме, а также предоставлением коммунальных и иных услуг Собственникам, членам их семей, нанимателям и членам их семей, поднанимателям (далее - нанимателями), арендаторам, субарендаторам (далее - арендаторам) и иным лицам, пользующимся помещениями на законных основаниях.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заданию ТСЖ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домом, содержанию и ремонту общего имущества, предоставлять коммунальные и иные услуги Собственникам, нанимателям и арендаторам в соответствии с </w:t>
      </w:r>
      <w:hyperlink w:anchor="Par57" w:history="1">
        <w:proofErr w:type="spellStart"/>
        <w:r w:rsidRPr="00DC48B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C48B5">
          <w:rPr>
            <w:rFonts w:ascii="Times New Roman" w:hAnsi="Times New Roman" w:cs="Times New Roman"/>
            <w:sz w:val="24"/>
            <w:szCs w:val="24"/>
          </w:rPr>
          <w:t>. 3.1.2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Pr="00DC48B5">
          <w:rPr>
            <w:rFonts w:ascii="Times New Roman" w:hAnsi="Times New Roman" w:cs="Times New Roman"/>
            <w:sz w:val="24"/>
            <w:szCs w:val="24"/>
          </w:rPr>
          <w:t>3.1.4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осуществлять иную направленную на достижение целей управления Многоквартирным домом деятельность. </w:t>
      </w:r>
      <w:proofErr w:type="gramEnd"/>
    </w:p>
    <w:p w:rsidR="002F0F8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2118F6">
        <w:rPr>
          <w:rFonts w:ascii="Times New Roman" w:hAnsi="Times New Roman" w:cs="Times New Roman"/>
          <w:sz w:val="24"/>
          <w:szCs w:val="24"/>
        </w:rPr>
        <w:t xml:space="preserve">Характеристика, </w:t>
      </w:r>
      <w:hyperlink r:id="rId7" w:history="1">
        <w:r w:rsidR="002118F6">
          <w:rPr>
            <w:rFonts w:ascii="Times New Roman" w:hAnsi="Times New Roman" w:cs="Times New Roman"/>
            <w:sz w:val="24"/>
            <w:szCs w:val="24"/>
          </w:rPr>
          <w:t>с</w:t>
        </w:r>
        <w:r w:rsidRPr="00DC48B5">
          <w:rPr>
            <w:rFonts w:ascii="Times New Roman" w:hAnsi="Times New Roman" w:cs="Times New Roman"/>
            <w:sz w:val="24"/>
            <w:szCs w:val="24"/>
          </w:rPr>
          <w:t>остав и состояние общего имущества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в Многоквартирном доме, в отношении которого осуществляется управление, указаны в Приложении №1 к настоящему Договору.</w:t>
      </w:r>
    </w:p>
    <w:p w:rsidR="002118F6" w:rsidRPr="00DC48B5" w:rsidRDefault="002118F6" w:rsidP="002118F6">
      <w:pPr>
        <w:pStyle w:val="a7"/>
        <w:widowControl/>
        <w:spacing w:after="0"/>
        <w:ind w:firstLine="567"/>
        <w:contextualSpacing/>
        <w:jc w:val="both"/>
      </w:pPr>
      <w:r>
        <w:t>2.4.</w:t>
      </w:r>
      <w:r w:rsidRPr="007E0D26">
        <w:t xml:space="preserve"> </w:t>
      </w:r>
      <w:r>
        <w:t>Перечень услуг и работ по содержанию и текущему ремонту общего имущества Многоквартирного дома, коммунальных и иных услуг, предоставляемых по Договору, соответствует законодательству РФ и г. Санкт</w:t>
      </w:r>
      <w:r w:rsidRPr="003D5DB2">
        <w:t>-</w:t>
      </w:r>
      <w:r>
        <w:t>Петербурга и приведен в Приложении № 2 к Договору.</w:t>
      </w:r>
    </w:p>
    <w:p w:rsidR="002F0F8A" w:rsidRPr="00DC48B5" w:rsidRDefault="002F0F8A" w:rsidP="0021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2.</w:t>
      </w:r>
      <w:r w:rsidR="002118F6">
        <w:rPr>
          <w:rFonts w:ascii="Times New Roman" w:hAnsi="Times New Roman" w:cs="Times New Roman"/>
          <w:sz w:val="24"/>
          <w:szCs w:val="24"/>
        </w:rPr>
        <w:t>5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Заключение настоящего Договора не влечет перехода права собственности на помещения в Многоквартирном доме и объекты общего имущества в </w:t>
      </w:r>
      <w:r w:rsidRPr="00B17EC4">
        <w:rPr>
          <w:rFonts w:ascii="Times New Roman" w:hAnsi="Times New Roman" w:cs="Times New Roman"/>
          <w:sz w:val="24"/>
          <w:szCs w:val="24"/>
        </w:rPr>
        <w:t>нем, а также права на распоряжение общим имуществом собственников помещений.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DC48B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hyperlink w:anchor="Par30" w:history="1">
        <w:r w:rsidRPr="00DC48B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CA5A64" w:rsidRDefault="002F0F8A" w:rsidP="00EA0D64">
      <w:pPr>
        <w:pStyle w:val="a7"/>
        <w:widowControl/>
        <w:spacing w:after="0"/>
        <w:ind w:firstLine="567"/>
        <w:jc w:val="both"/>
      </w:pPr>
      <w:bookmarkStart w:id="5" w:name="Par57"/>
      <w:bookmarkEnd w:id="5"/>
      <w:r w:rsidRPr="00DC48B5">
        <w:t xml:space="preserve">3.1.2. Оказывать услуги и выполнять работы по содержанию и ремонту общего имущества в Многоквартирном доме. </w:t>
      </w:r>
      <w:r w:rsidR="00CA5A64">
        <w:t>Разрабатывать планы работ и услуг по содержанию, текущему ремонту общего имущества многоквартирного дома. Периодичность проведения работ определяется законодательством РФ. Иные решения по проведению данных работ и услуг могут быть приняты на общем собрании ТСЖ, и, по согласованию с Управляющей организацией, закреплены дополнительным соглашением к настоящему договору за подписью обеих сторон.</w:t>
      </w:r>
    </w:p>
    <w:p w:rsidR="002F0F8A" w:rsidRPr="00DC48B5" w:rsidRDefault="002F0F8A" w:rsidP="00211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9"/>
      <w:bookmarkEnd w:id="6"/>
      <w:r w:rsidRPr="00DC48B5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 xml:space="preserve">Предоставлять коммунальные услуги Собственникам, нанимателям и арендаторам помещений в Многоквартирном доме в соответствии с обязательными требованиями, установленными </w:t>
      </w:r>
      <w:hyperlink r:id="rId8" w:history="1">
        <w:r w:rsidRPr="00DC48B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вреда их имуществу</w:t>
      </w:r>
      <w:r w:rsidR="002118F6">
        <w:rPr>
          <w:rFonts w:ascii="Times New Roman" w:hAnsi="Times New Roman" w:cs="Times New Roman"/>
          <w:sz w:val="24"/>
          <w:szCs w:val="24"/>
        </w:rPr>
        <w:t>.</w:t>
      </w:r>
    </w:p>
    <w:p w:rsidR="0032686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 w:rsidRPr="00B17EC4">
        <w:rPr>
          <w:rFonts w:ascii="Times New Roman" w:hAnsi="Times New Roman" w:cs="Times New Roman"/>
          <w:sz w:val="24"/>
          <w:szCs w:val="24"/>
        </w:rPr>
        <w:t>3.1.4. Предоставлять и/или обеспечивать предоставление иных услуг, предусмотренных решением общего собрания Собственников помещений в этом доме</w:t>
      </w:r>
      <w:r w:rsidR="0032686A" w:rsidRPr="00B17EC4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3.1.5. Информировать ТСЖ и/или Собственников о заключении указанных в </w:t>
      </w:r>
      <w:hyperlink w:anchor="Par59" w:history="1">
        <w:proofErr w:type="spellStart"/>
        <w:r w:rsidRPr="00DC48B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C48B5">
          <w:rPr>
            <w:rFonts w:ascii="Times New Roman" w:hAnsi="Times New Roman" w:cs="Times New Roman"/>
            <w:sz w:val="24"/>
            <w:szCs w:val="24"/>
          </w:rPr>
          <w:t>. 3.1.3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DC48B5">
          <w:rPr>
            <w:rFonts w:ascii="Times New Roman" w:hAnsi="Times New Roman" w:cs="Times New Roman"/>
            <w:sz w:val="24"/>
            <w:szCs w:val="24"/>
          </w:rPr>
          <w:t>3.1.4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договоров и порядке оплаты услуг.</w:t>
      </w:r>
    </w:p>
    <w:p w:rsidR="002F0F8A" w:rsidRPr="00DC48B5" w:rsidRDefault="002F0F8A" w:rsidP="00D8695C">
      <w:pPr>
        <w:pStyle w:val="a7"/>
        <w:widowControl/>
        <w:spacing w:after="0"/>
        <w:ind w:firstLine="567"/>
        <w:contextualSpacing/>
        <w:jc w:val="both"/>
      </w:pPr>
      <w:bookmarkStart w:id="8" w:name="Par79"/>
      <w:bookmarkEnd w:id="8"/>
      <w:r w:rsidRPr="00DC48B5">
        <w:t>3.1.</w:t>
      </w:r>
      <w:r w:rsidR="00CA5A64">
        <w:t>6</w:t>
      </w:r>
      <w:r w:rsidRPr="00DC48B5">
        <w:t xml:space="preserve">. </w:t>
      </w:r>
      <w:r w:rsidR="00D8695C">
        <w:t xml:space="preserve">Осуществлять </w:t>
      </w:r>
      <w:r w:rsidR="00D8695C" w:rsidRPr="00011B4F">
        <w:t xml:space="preserve">начисление и сбор платежей со всех </w:t>
      </w:r>
      <w:r w:rsidR="00D8695C">
        <w:t>С</w:t>
      </w:r>
      <w:r w:rsidR="00D8695C" w:rsidRPr="00011B4F">
        <w:t xml:space="preserve">обственников жилых и нежилых помещений в Многоквартирном доме за предоставление услуг и осуществление работ по </w:t>
      </w:r>
      <w:r w:rsidR="00D8695C">
        <w:t xml:space="preserve">управлению, </w:t>
      </w:r>
      <w:r w:rsidR="00D8695C" w:rsidRPr="00011B4F">
        <w:t xml:space="preserve">содержанию и текущему ремонту общего имущества в Многоквартирном доме, предоставление </w:t>
      </w:r>
      <w:r w:rsidR="00D8695C">
        <w:t xml:space="preserve">коммунальных и иных услуг. </w:t>
      </w:r>
      <w:r w:rsidRPr="00DC48B5">
        <w:t xml:space="preserve">Принимать от Собственников, нанимателей и арендаторов плату за жилое помещение, коммунальные и другие услуги согласно </w:t>
      </w:r>
      <w:r w:rsidR="00AF6D5B" w:rsidRPr="00DC48B5">
        <w:t>платежным</w:t>
      </w:r>
      <w:r w:rsidRPr="00DC48B5">
        <w:t xml:space="preserve"> документ</w:t>
      </w:r>
      <w:r w:rsidR="00AF6D5B">
        <w:t>ам</w:t>
      </w:r>
      <w:r w:rsidRPr="00DC48B5">
        <w:t>, предоставленн</w:t>
      </w:r>
      <w:r w:rsidR="00AF6D5B">
        <w:t xml:space="preserve">ым </w:t>
      </w:r>
      <w:r w:rsidR="00D8695C">
        <w:t>в срок не позднее пятнадцатого</w:t>
      </w:r>
      <w:r w:rsidR="00AF6D5B">
        <w:t xml:space="preserve"> числа текущего месяца</w:t>
      </w:r>
      <w:r w:rsidR="00A64205">
        <w:t xml:space="preserve"> по жилым помещениям, не позднее последнего числа текущего месяца по нежилым помещениям.</w:t>
      </w:r>
    </w:p>
    <w:p w:rsidR="002F0F8A" w:rsidRDefault="002F0F8A" w:rsidP="00D86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C8405E" w:rsidRPr="00DC48B5" w:rsidRDefault="00CA5A64" w:rsidP="00C8405E">
      <w:pPr>
        <w:pStyle w:val="a7"/>
        <w:widowControl/>
        <w:spacing w:after="0"/>
        <w:ind w:firstLine="567"/>
        <w:jc w:val="both"/>
      </w:pPr>
      <w:r w:rsidRPr="00B17EC4">
        <w:t>3.1.7</w:t>
      </w:r>
      <w:r w:rsidR="00C8405E" w:rsidRPr="00B17EC4">
        <w:t>. Взыскивать с неплательщиков в установленном порядке задолженность по оплате услуг в рамках договора.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CA5A64">
        <w:rPr>
          <w:rFonts w:ascii="Times New Roman" w:hAnsi="Times New Roman" w:cs="Times New Roman"/>
          <w:sz w:val="24"/>
          <w:szCs w:val="24"/>
        </w:rPr>
        <w:t>8</w:t>
      </w:r>
      <w:r w:rsidRPr="00DC48B5">
        <w:rPr>
          <w:rFonts w:ascii="Times New Roman" w:hAnsi="Times New Roman" w:cs="Times New Roman"/>
          <w:sz w:val="24"/>
          <w:szCs w:val="24"/>
        </w:rPr>
        <w:t>. Обеспечить круглосуточное аварийно-диспетчерское обслуживание Многоквартирного дома, уведомить ТСЖ и владельцев о номерах телефонов аварийных и диспетчерских служб, устранять аварии, а также выполнять заявки ТСЖ и/или владельца в сроки, установленные законодательством и настоящим Договором.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9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8B5">
        <w:rPr>
          <w:rFonts w:ascii="Times New Roman" w:hAnsi="Times New Roman" w:cs="Times New Roman"/>
          <w:sz w:val="24"/>
          <w:szCs w:val="24"/>
        </w:rPr>
        <w:t xml:space="preserve"> минут с момента поступления заявки по телефону.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10</w:t>
      </w:r>
      <w:r w:rsidRPr="00DC48B5">
        <w:rPr>
          <w:rFonts w:ascii="Times New Roman" w:hAnsi="Times New Roman" w:cs="Times New Roman"/>
          <w:sz w:val="24"/>
          <w:szCs w:val="24"/>
        </w:rPr>
        <w:t>. Хранить документацию, полученную от управлявшей ранее организации, По требованию ТСЖ знакомить его с содержанием указанных документов.</w:t>
      </w:r>
      <w:r w:rsidR="0084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11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Организовать и вести прием Собственников, нанимателей и арендаторов по вопросам, касающимся данного Договора, рассматривать претензии ТСЖ,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8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DC48B5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вышеуказанных обращений направить соответственно ТСЖ и/или Собственнику, нанимателю или арендатору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Уведомить ТСЖ и Собственника, нанимателя или арендатора о месте и графике их приема по указанным вопросам.</w:t>
      </w:r>
    </w:p>
    <w:p w:rsidR="002F0F8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  <w:r w:rsidRPr="00DC48B5">
        <w:rPr>
          <w:rFonts w:ascii="Times New Roman" w:hAnsi="Times New Roman" w:cs="Times New Roman"/>
          <w:sz w:val="24"/>
          <w:szCs w:val="24"/>
        </w:rPr>
        <w:t>3.1.1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Pr="00DC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42D6">
        <w:rPr>
          <w:rFonts w:ascii="Times New Roman" w:hAnsi="Times New Roman" w:cs="Times New Roman"/>
          <w:sz w:val="24"/>
          <w:szCs w:val="24"/>
        </w:rPr>
        <w:t>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которые не могут быть позднее планируемых сроков, установленных региональной программой капитального ремонта (при наличии такой программы),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дома, при</w:t>
      </w:r>
      <w:proofErr w:type="gramEnd"/>
      <w:r w:rsidRPr="0083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2D6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8342D6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в качестве способа формирования фонда капитального ремонта формирование его на специальном счете.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3.1.1</w:t>
      </w:r>
      <w:r w:rsidR="00CA5A64">
        <w:rPr>
          <w:rFonts w:ascii="Times New Roman" w:hAnsi="Times New Roman" w:cs="Times New Roman"/>
          <w:sz w:val="24"/>
          <w:szCs w:val="24"/>
        </w:rPr>
        <w:t>3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Не распространять конфиденциальную информацию, принадлежащую ТСЖ и/или Собственникам (нанимателями, арендаторам) (не передавать ее иным лицам, в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. организациям), без их письменного разрешения, за исключением случаев, предусмотренных действующим законодательством.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3.1.1</w:t>
      </w:r>
      <w:r w:rsidR="00CA5A64">
        <w:rPr>
          <w:rFonts w:ascii="Times New Roman" w:hAnsi="Times New Roman" w:cs="Times New Roman"/>
          <w:sz w:val="24"/>
          <w:szCs w:val="24"/>
        </w:rPr>
        <w:t>4</w:t>
      </w:r>
      <w:r w:rsidRPr="00DC48B5">
        <w:rPr>
          <w:rFonts w:ascii="Times New Roman" w:hAnsi="Times New Roman" w:cs="Times New Roman"/>
          <w:sz w:val="24"/>
          <w:szCs w:val="24"/>
        </w:rPr>
        <w:t>. Предоставлять или организовать предоставлен</w:t>
      </w:r>
      <w:r w:rsidR="00AF6D5B">
        <w:rPr>
          <w:rFonts w:ascii="Times New Roman" w:hAnsi="Times New Roman" w:cs="Times New Roman"/>
          <w:sz w:val="24"/>
          <w:szCs w:val="24"/>
        </w:rPr>
        <w:t xml:space="preserve">ие ТСЖ </w:t>
      </w:r>
      <w:r w:rsidRPr="00DC48B5">
        <w:rPr>
          <w:rFonts w:ascii="Times New Roman" w:hAnsi="Times New Roman" w:cs="Times New Roman"/>
          <w:sz w:val="24"/>
          <w:szCs w:val="24"/>
        </w:rPr>
        <w:t>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3.1.1</w:t>
      </w:r>
      <w:r w:rsidR="00CA5A64">
        <w:rPr>
          <w:rFonts w:ascii="Times New Roman" w:hAnsi="Times New Roman" w:cs="Times New Roman"/>
          <w:sz w:val="24"/>
          <w:szCs w:val="24"/>
        </w:rPr>
        <w:t>5</w:t>
      </w:r>
      <w:r w:rsidRPr="00DC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Информировать ТСЖ,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(ТСЖ - путем направления извещения), а в случае личного обращения - немедленно.</w:t>
      </w:r>
      <w:proofErr w:type="gramEnd"/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>3.1.</w:t>
      </w:r>
      <w:r w:rsidR="00CA5A64" w:rsidRPr="00B17EC4">
        <w:rPr>
          <w:rFonts w:ascii="Times New Roman" w:hAnsi="Times New Roman" w:cs="Times New Roman"/>
          <w:sz w:val="24"/>
          <w:szCs w:val="24"/>
        </w:rPr>
        <w:t>16</w:t>
      </w:r>
      <w:r w:rsidRPr="00B17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Снимать показания коллективных (общедомовых) приборов учета коммунальных ресурсов ежемесячно в период с 23-го по 25-е число текущего месяца и заносить полученные показания в журнал учета показаний коллективных (общедомовых) приборов учета,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>), индивидуальных, общих (квартирных) приборов учета в течение не менее 3 лет.</w:t>
      </w:r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lastRenderedPageBreak/>
        <w:t>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учета.</w:t>
      </w:r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>Принимать от Собственников (нанимателей, арендаторов)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предоставленных потребителями сведений об их показаниях. </w:t>
      </w:r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>3.1.</w:t>
      </w:r>
      <w:r w:rsidR="00CA5A64" w:rsidRPr="00B17EC4">
        <w:rPr>
          <w:rFonts w:ascii="Times New Roman" w:hAnsi="Times New Roman" w:cs="Times New Roman"/>
          <w:sz w:val="24"/>
          <w:szCs w:val="24"/>
        </w:rPr>
        <w:t>17</w:t>
      </w:r>
      <w:r w:rsidRPr="00B17EC4">
        <w:rPr>
          <w:rFonts w:ascii="Times New Roman" w:hAnsi="Times New Roman" w:cs="Times New Roman"/>
          <w:sz w:val="24"/>
          <w:szCs w:val="24"/>
        </w:rPr>
        <w:t>. Информировать ТСЖ, Собственников, арендаторов и нанимателей об изменении размера платы за помещение пропорционально их доле в праве на общее имущество в Многоквартирном доме, коммунальные услуги</w:t>
      </w:r>
      <w:r w:rsidR="000B7712" w:rsidRPr="00B17EC4">
        <w:rPr>
          <w:rFonts w:ascii="Times New Roman" w:hAnsi="Times New Roman" w:cs="Times New Roman"/>
          <w:sz w:val="24"/>
          <w:szCs w:val="24"/>
        </w:rPr>
        <w:t>.</w:t>
      </w:r>
    </w:p>
    <w:p w:rsidR="002F0F8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>3.1.</w:t>
      </w:r>
      <w:r w:rsidR="00CA5A64" w:rsidRPr="00B17EC4">
        <w:rPr>
          <w:rFonts w:ascii="Times New Roman" w:hAnsi="Times New Roman" w:cs="Times New Roman"/>
          <w:sz w:val="24"/>
          <w:szCs w:val="24"/>
        </w:rPr>
        <w:t>18</w:t>
      </w:r>
      <w:r w:rsidRPr="00B17EC4">
        <w:rPr>
          <w:rFonts w:ascii="Times New Roman" w:hAnsi="Times New Roman" w:cs="Times New Roman"/>
          <w:sz w:val="24"/>
          <w:szCs w:val="24"/>
        </w:rPr>
        <w:t xml:space="preserve">. Принимать участие в приемке и осуществлять по заявлению потребителя ввод в эксплуатацию такого </w:t>
      </w:r>
      <w:r w:rsidR="0032686A" w:rsidRPr="00B17EC4">
        <w:rPr>
          <w:rFonts w:ascii="Times New Roman" w:hAnsi="Times New Roman" w:cs="Times New Roman"/>
          <w:sz w:val="24"/>
          <w:szCs w:val="24"/>
        </w:rPr>
        <w:t xml:space="preserve">установленного индивидуального </w:t>
      </w:r>
      <w:r w:rsidRPr="00B17EC4">
        <w:rPr>
          <w:rFonts w:ascii="Times New Roman" w:hAnsi="Times New Roman" w:cs="Times New Roman"/>
          <w:sz w:val="24"/>
          <w:szCs w:val="24"/>
        </w:rPr>
        <w:t xml:space="preserve">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дом, а также приступить к осуществлению расчетов размера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19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Не менее чем за три дня до начала проведения работ внутри помещения </w:t>
      </w:r>
      <w:r w:rsidRPr="00B17EC4">
        <w:rPr>
          <w:rFonts w:ascii="Times New Roman" w:hAnsi="Times New Roman" w:cs="Times New Roman"/>
          <w:sz w:val="24"/>
          <w:szCs w:val="24"/>
        </w:rPr>
        <w:t>Собственника</w:t>
      </w:r>
      <w:r w:rsidR="008403D0" w:rsidRPr="00B17EC4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Pr="00B17EC4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Pr="00DC48B5">
        <w:rPr>
          <w:rFonts w:ascii="Times New Roman" w:hAnsi="Times New Roman" w:cs="Times New Roman"/>
          <w:sz w:val="24"/>
          <w:szCs w:val="24"/>
        </w:rPr>
        <w:t xml:space="preserve"> с ним время доступа в помещение или направить ему письменное уведомление о проведении работ внутри помещения.</w:t>
      </w:r>
    </w:p>
    <w:p w:rsidR="002F0F8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20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По требованию ТСЖ, Собственников, нанимателей производить либо организовать проведение сверки платы за жилое помещение и коммунальные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F0F8A" w:rsidRPr="00A229FD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4">
        <w:rPr>
          <w:rFonts w:ascii="Times New Roman" w:hAnsi="Times New Roman" w:cs="Times New Roman"/>
          <w:sz w:val="24"/>
          <w:szCs w:val="24"/>
        </w:rPr>
        <w:t>Самостоятельно не реже 1 раза в год, проводить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осуществляет Собственник (наниматель, арендатор), при этом если проверяемые приборы учета расположены в жилом помещении, то проверка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может осуществляться не чаще 1 раза в 6 месяцев).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21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Предоставлять ТСЖ отчет о выполнении Договора за истекший календарный год в течение первого месяца (квартала), следующего за истекшим годом действия Договора, а при заключении Договора на один год - не ранее чем за два месяца и не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 срока его действия.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22</w:t>
      </w:r>
      <w:r w:rsidRPr="00DC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50DE">
        <w:rPr>
          <w:rFonts w:ascii="Times New Roman" w:hAnsi="Times New Roman" w:cs="Times New Roman"/>
          <w:sz w:val="24"/>
          <w:szCs w:val="24"/>
        </w:rPr>
        <w:t>В течение срока действия настоящего Договора размещать на официальном сайте в сети Интернет - сайте, определенном уполномоченным федеральным органом исполнительной власти, а также на</w:t>
      </w:r>
      <w:r w:rsidR="0032686A">
        <w:rPr>
          <w:rFonts w:ascii="Times New Roman" w:hAnsi="Times New Roman" w:cs="Times New Roman"/>
          <w:sz w:val="24"/>
          <w:szCs w:val="24"/>
        </w:rPr>
        <w:t xml:space="preserve"> </w:t>
      </w:r>
      <w:r w:rsidRPr="00CB50DE">
        <w:rPr>
          <w:rFonts w:ascii="Times New Roman" w:hAnsi="Times New Roman" w:cs="Times New Roman"/>
          <w:sz w:val="24"/>
          <w:szCs w:val="24"/>
        </w:rPr>
        <w:t>сайт</w:t>
      </w:r>
      <w:r w:rsidR="0032686A">
        <w:rPr>
          <w:rFonts w:ascii="Times New Roman" w:hAnsi="Times New Roman" w:cs="Times New Roman"/>
          <w:sz w:val="24"/>
          <w:szCs w:val="24"/>
        </w:rPr>
        <w:t>е</w:t>
      </w:r>
      <w:r w:rsidRPr="00CB50DE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32686A">
        <w:rPr>
          <w:rFonts w:ascii="Times New Roman" w:hAnsi="Times New Roman" w:cs="Times New Roman"/>
          <w:sz w:val="24"/>
          <w:szCs w:val="24"/>
        </w:rPr>
        <w:t>,</w:t>
      </w:r>
      <w:r w:rsidRPr="00CB50DE">
        <w:rPr>
          <w:rFonts w:ascii="Times New Roman" w:hAnsi="Times New Roman" w:cs="Times New Roman"/>
          <w:sz w:val="24"/>
          <w:szCs w:val="24"/>
        </w:rPr>
        <w:t xml:space="preserve"> на информационных стендах (досках объявлений), расположенных во всех подъездах Многоквартирного дома или в пределах земельного участка, на котором расположен многоквартирный дом, а также в помещении Управляющей организации в доступном месте информацию о своей деятельности</w:t>
      </w:r>
      <w:proofErr w:type="gramEnd"/>
      <w:r w:rsidRPr="00CB50DE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многоквартирными домами в случаях и порядке, определенном законодательством Российской Федерации  и нормативными правовыми актами и настоящим Договором.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="00810329">
        <w:rPr>
          <w:rFonts w:ascii="Times New Roman" w:hAnsi="Times New Roman" w:cs="Times New Roman"/>
          <w:sz w:val="24"/>
          <w:szCs w:val="24"/>
        </w:rPr>
        <w:t>3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На основании заявки ТСЖ, Собственника, нанимателя и/или арендатора направлять своего сотрудника для составления акта о нарушении условий Договора либо </w:t>
      </w:r>
      <w:r w:rsidRPr="00DC48B5">
        <w:rPr>
          <w:rFonts w:ascii="Times New Roman" w:hAnsi="Times New Roman" w:cs="Times New Roman"/>
          <w:sz w:val="24"/>
          <w:szCs w:val="24"/>
        </w:rPr>
        <w:lastRenderedPageBreak/>
        <w:t>нанесении ущерба общему имуществу в Многоквартирном доме или его помещени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>ям).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="00B17EC4">
        <w:rPr>
          <w:rFonts w:ascii="Times New Roman" w:hAnsi="Times New Roman" w:cs="Times New Roman"/>
          <w:sz w:val="24"/>
          <w:szCs w:val="24"/>
        </w:rPr>
        <w:t>4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Не допускать использования общего имущества Собственников помещений в Многоквартирном доме, в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</w:t>
      </w:r>
      <w:r w:rsidRPr="00B17EC4">
        <w:rPr>
          <w:rFonts w:ascii="Times New Roman" w:hAnsi="Times New Roman" w:cs="Times New Roman"/>
          <w:sz w:val="24"/>
          <w:szCs w:val="24"/>
        </w:rPr>
        <w:t>имущества в Многоквартирном доме.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4">
        <w:rPr>
          <w:rFonts w:ascii="Times New Roman" w:hAnsi="Times New Roman" w:cs="Times New Roman"/>
          <w:sz w:val="24"/>
          <w:szCs w:val="24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</w:t>
      </w:r>
      <w:r w:rsidR="0032686A" w:rsidRPr="00B17EC4">
        <w:rPr>
          <w:rFonts w:ascii="Times New Roman" w:hAnsi="Times New Roman" w:cs="Times New Roman"/>
          <w:sz w:val="24"/>
          <w:szCs w:val="24"/>
        </w:rPr>
        <w:t>оказание</w:t>
      </w:r>
      <w:r w:rsidRPr="00B17EC4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32686A" w:rsidRPr="00B17EC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B17EC4">
        <w:rPr>
          <w:rFonts w:ascii="Times New Roman" w:hAnsi="Times New Roman" w:cs="Times New Roman"/>
          <w:sz w:val="24"/>
          <w:szCs w:val="24"/>
        </w:rPr>
        <w:t>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2"/>
      <w:bookmarkStart w:id="13" w:name="Par113"/>
      <w:bookmarkEnd w:id="12"/>
      <w:bookmarkEnd w:id="13"/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="00B17EC4">
        <w:rPr>
          <w:rFonts w:ascii="Times New Roman" w:hAnsi="Times New Roman" w:cs="Times New Roman"/>
          <w:sz w:val="24"/>
          <w:szCs w:val="24"/>
        </w:rPr>
        <w:t>5</w:t>
      </w:r>
      <w:r w:rsidRPr="00DC48B5">
        <w:rPr>
          <w:rFonts w:ascii="Times New Roman" w:hAnsi="Times New Roman" w:cs="Times New Roman"/>
          <w:sz w:val="24"/>
          <w:szCs w:val="24"/>
        </w:rPr>
        <w:t>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</w:t>
      </w:r>
      <w:hyperlink r:id="rId9" w:history="1">
        <w:r w:rsidRPr="00DC48B5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="00EA0D64">
        <w:rPr>
          <w:rFonts w:ascii="Times New Roman" w:hAnsi="Times New Roman" w:cs="Times New Roman"/>
          <w:sz w:val="24"/>
          <w:szCs w:val="24"/>
        </w:rPr>
        <w:t>6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Обеспечить возможность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настояще</w:t>
      </w:r>
      <w:r w:rsidR="003D5372">
        <w:rPr>
          <w:rFonts w:ascii="Times New Roman" w:hAnsi="Times New Roman" w:cs="Times New Roman"/>
          <w:sz w:val="24"/>
          <w:szCs w:val="24"/>
        </w:rPr>
        <w:t>му Договору.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3.1.</w:t>
      </w:r>
      <w:r w:rsidR="00CA5A64">
        <w:rPr>
          <w:rFonts w:ascii="Times New Roman" w:hAnsi="Times New Roman" w:cs="Times New Roman"/>
          <w:sz w:val="24"/>
          <w:szCs w:val="24"/>
        </w:rPr>
        <w:t>2</w:t>
      </w:r>
      <w:r w:rsidR="00EA0D64">
        <w:rPr>
          <w:rFonts w:ascii="Times New Roman" w:hAnsi="Times New Roman" w:cs="Times New Roman"/>
          <w:sz w:val="24"/>
          <w:szCs w:val="24"/>
        </w:rPr>
        <w:t>7</w:t>
      </w:r>
      <w:bookmarkStart w:id="15" w:name="_GoBack"/>
      <w:bookmarkEnd w:id="15"/>
      <w:r w:rsidRPr="00DC48B5">
        <w:rPr>
          <w:rFonts w:ascii="Times New Roman" w:hAnsi="Times New Roman" w:cs="Times New Roman"/>
          <w:sz w:val="24"/>
          <w:szCs w:val="24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. поручать выполнение обязательств по настоящему Договору иным организациям.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3.2.2. Требовать от Собственников, нанимателей и арендаторов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3.2.3. В случае несоответствия данных, имеющихся у Управляющей организации, с данными, предоставленными ТСЖ и/или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Собстсвенником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нанимаетелем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 xml:space="preserve"> и/или арендатором,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185" w:history="1">
        <w:r w:rsidRPr="00DC48B5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3.2.5. Готовить в соответствии с условиями </w:t>
      </w:r>
      <w:hyperlink w:anchor="Par179" w:history="1">
        <w:r w:rsidRPr="00DC48B5">
          <w:rPr>
            <w:rFonts w:ascii="Times New Roman" w:hAnsi="Times New Roman" w:cs="Times New Roman"/>
            <w:sz w:val="24"/>
            <w:szCs w:val="24"/>
          </w:rPr>
          <w:t>п. п. 4.1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history="1">
        <w:r w:rsidRPr="00DC48B5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 предложения ТСЖ по установлению на предстоящий год: размера платы за содержание и ремонт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м доме/перечней работ и услуг</w:t>
      </w:r>
      <w:r w:rsidRPr="00DC48B5">
        <w:rPr>
          <w:rFonts w:ascii="Times New Roman" w:hAnsi="Times New Roman" w:cs="Times New Roman"/>
          <w:sz w:val="24"/>
          <w:szCs w:val="24"/>
        </w:rPr>
        <w:t>.</w:t>
      </w:r>
    </w:p>
    <w:p w:rsidR="002F0F8A" w:rsidRPr="00F75F9A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 xml:space="preserve">3.2.6. Заключить с </w:t>
      </w:r>
      <w:r w:rsidR="003D5372" w:rsidRPr="00B17EC4">
        <w:rPr>
          <w:rFonts w:ascii="Times New Roman" w:hAnsi="Times New Roman" w:cs="Times New Roman"/>
          <w:sz w:val="24"/>
          <w:szCs w:val="24"/>
        </w:rPr>
        <w:t>организацией - расчетным центром</w:t>
      </w:r>
      <w:r w:rsidRPr="00B17EC4">
        <w:rPr>
          <w:rFonts w:ascii="Times New Roman" w:hAnsi="Times New Roman" w:cs="Times New Roman"/>
          <w:sz w:val="24"/>
          <w:szCs w:val="24"/>
        </w:rPr>
        <w:t xml:space="preserve"> договор на организацию начисления и сбора платежей Собственникам, уведомив о реквизитах данной организации ТСЖ и/или Собственников, нанимателей арендаторов.</w:t>
      </w:r>
      <w:r w:rsidR="0056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lastRenderedPageBreak/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предусмотренных действующим законодательством.</w:t>
      </w:r>
    </w:p>
    <w:p w:rsidR="002F0F8A" w:rsidRPr="006547B7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B7">
        <w:rPr>
          <w:rFonts w:ascii="Times New Roman" w:hAnsi="Times New Roman" w:cs="Times New Roman"/>
          <w:b/>
          <w:sz w:val="24"/>
          <w:szCs w:val="24"/>
        </w:rPr>
        <w:t>3.3. ТСЖ обязано: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3.3.1. Своевременно и полностью вносить плату за помещени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>я), находящееся в собственности (пользовании) ТСЖ, и коммунальные услуги с учетом всех пользователей услугами, а также иные платежи, установленные по решению общего собрания членов ТСЖ, принятому в соответствии с законодательством.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3.3.2. Осуществлять контроль над выполнением Управляющей организацией ее обязательств по настоящему Договору</w:t>
      </w:r>
      <w:r w:rsidR="00943B6C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3.3.3. Сообщать Управляющей организации о выявленных неисправностях общего имущества в Многоквартирном доме.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3.3.4. Доводить до Собственников на их общем собрании отчет Управляющей организации</w:t>
      </w:r>
      <w:r w:rsidR="00810329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3.3.5. Осуществлять организацию общих собраний Собственников помещений по вопросам использования общего имущества</w:t>
      </w:r>
      <w:r w:rsidR="00CA5A64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3.3.6. Содействовать выполнению Собственниками (нанимателями, арендаторами) требований положений Жилищного </w:t>
      </w:r>
      <w:hyperlink r:id="rId10" w:history="1">
        <w:r w:rsidRPr="00DC48B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Российской Федерации, иных нормативных правовых актов и следующих обязательств, принятых ими в силу членства в ТСЖ или заключенных с ТСЖ договоров</w:t>
      </w:r>
      <w:r w:rsidR="00014EA8">
        <w:rPr>
          <w:rFonts w:ascii="Times New Roman" w:hAnsi="Times New Roman" w:cs="Times New Roman"/>
          <w:sz w:val="24"/>
          <w:szCs w:val="24"/>
        </w:rPr>
        <w:t>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3.3.6.1.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членов ТСЖ,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3.3.6.2. При неиспользовании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B5">
        <w:rPr>
          <w:rFonts w:ascii="Times New Roman" w:hAnsi="Times New Roman" w:cs="Times New Roman"/>
          <w:sz w:val="24"/>
          <w:szCs w:val="24"/>
        </w:rPr>
        <w:t>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3.3.6.3. Соблюдать следующие требования: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ж) не допускать производства в помещении работ или совершения других действий, </w:t>
      </w:r>
      <w:r w:rsidRPr="00DC48B5">
        <w:rPr>
          <w:rFonts w:ascii="Times New Roman" w:hAnsi="Times New Roman" w:cs="Times New Roman"/>
          <w:sz w:val="24"/>
          <w:szCs w:val="24"/>
        </w:rPr>
        <w:lastRenderedPageBreak/>
        <w:t>приводящих к порче общего имущества в Многоквартирном доме;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8403D0" w:rsidRDefault="008403D0" w:rsidP="0084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3.3.6.4. Предоставлять Управляющей организации сведения:</w:t>
      </w:r>
    </w:p>
    <w:p w:rsidR="008403D0" w:rsidRPr="00B17EC4" w:rsidRDefault="008403D0" w:rsidP="0084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 xml:space="preserve">- о начале работ по переустройству и перепланировке помещения с предоставлением соответствующих документов, подтверждающих разрешение на выполнение работ в соответствии с требованиями законодательства (согласованную проектную документацию, акт от </w:t>
      </w:r>
      <w:r w:rsidR="00B17EC4">
        <w:rPr>
          <w:rFonts w:ascii="Times New Roman" w:hAnsi="Times New Roman" w:cs="Times New Roman"/>
          <w:sz w:val="24"/>
          <w:szCs w:val="24"/>
        </w:rPr>
        <w:t xml:space="preserve">МВК </w:t>
      </w:r>
      <w:r w:rsidR="00B17EC4" w:rsidRPr="00B17EC4">
        <w:rPr>
          <w:rFonts w:ascii="Times New Roman" w:hAnsi="Times New Roman" w:cs="Times New Roman"/>
          <w:sz w:val="24"/>
          <w:szCs w:val="24"/>
        </w:rPr>
        <w:t>и</w:t>
      </w:r>
      <w:r w:rsidRPr="00B17EC4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4">
        <w:rPr>
          <w:rFonts w:ascii="Times New Roman" w:hAnsi="Times New Roman" w:cs="Times New Roman"/>
          <w:sz w:val="24"/>
          <w:szCs w:val="24"/>
        </w:rPr>
        <w:t>- о заключенных договорах найма</w:t>
      </w:r>
      <w:r w:rsidRPr="00DC48B5">
        <w:rPr>
          <w:rFonts w:ascii="Times New Roman" w:hAnsi="Times New Roman" w:cs="Times New Roman"/>
          <w:sz w:val="24"/>
          <w:szCs w:val="24"/>
        </w:rPr>
        <w:t xml:space="preserve"> (аренды),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- об изменении количества граждан, проживающих в жило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C48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DC48B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C48B5">
        <w:rPr>
          <w:rFonts w:ascii="Times New Roman" w:hAnsi="Times New Roman" w:cs="Times New Roman"/>
          <w:sz w:val="24"/>
          <w:szCs w:val="24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17E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17EC4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B17EC4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B17EC4">
        <w:rPr>
          <w:rFonts w:ascii="Times New Roman" w:hAnsi="Times New Roman" w:cs="Times New Roman"/>
          <w:sz w:val="24"/>
          <w:szCs w:val="24"/>
        </w:rPr>
        <w:t>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3.3.6.5.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3.3.6.6. Сообщать Управляющей организации о выявленных неисправностях общего имущества в Многоквартирном доме.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3.4. ТСЖ имеет право: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3.4.1.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3.4.5. Требовать от Управляющей организации ежегодного представления отчета о выполнении настоящего Договора.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76"/>
      <w:bookmarkEnd w:id="16"/>
      <w:r w:rsidRPr="00DC48B5">
        <w:rPr>
          <w:rFonts w:ascii="Times New Roman" w:hAnsi="Times New Roman" w:cs="Times New Roman"/>
          <w:sz w:val="24"/>
          <w:szCs w:val="24"/>
        </w:rPr>
        <w:t>4. ЦЕНА ДОГОВОРА, РАЗМЕР ПЛАТЫ ЗА ПОМЕЩЕНИЕ И КОММУНАЛЬНЫЕ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УСЛУГИ, ПОРЯДОК ЕЕ </w:t>
      </w:r>
      <w:r>
        <w:rPr>
          <w:rFonts w:ascii="Times New Roman" w:hAnsi="Times New Roman" w:cs="Times New Roman"/>
          <w:sz w:val="24"/>
          <w:szCs w:val="24"/>
        </w:rPr>
        <w:t xml:space="preserve">РАСЧЕТА И </w:t>
      </w:r>
      <w:r w:rsidRPr="00DC48B5">
        <w:rPr>
          <w:rFonts w:ascii="Times New Roman" w:hAnsi="Times New Roman" w:cs="Times New Roman"/>
          <w:sz w:val="24"/>
          <w:szCs w:val="24"/>
        </w:rPr>
        <w:t>ВНЕСЕНИЯ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9"/>
      <w:bookmarkEnd w:id="17"/>
      <w:r w:rsidRPr="00DC48B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 xml:space="preserve">Размер платы каждого Собственника за содержание общего имущества в </w:t>
      </w:r>
      <w:r w:rsidRPr="00B17EC4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</w:t>
      </w:r>
      <w:hyperlink r:id="rId11" w:history="1">
        <w:r w:rsidRPr="00B17EC4">
          <w:rPr>
            <w:rFonts w:ascii="Times New Roman" w:hAnsi="Times New Roman" w:cs="Times New Roman"/>
            <w:sz w:val="24"/>
            <w:szCs w:val="24"/>
          </w:rPr>
          <w:t>ст. ст. 249</w:t>
        </w:r>
      </w:hyperlink>
      <w:r w:rsidRPr="00B17E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17EC4">
          <w:rPr>
            <w:rFonts w:ascii="Times New Roman" w:hAnsi="Times New Roman" w:cs="Times New Roman"/>
            <w:sz w:val="24"/>
            <w:szCs w:val="24"/>
          </w:rPr>
          <w:t>289</w:t>
        </w:r>
      </w:hyperlink>
      <w:r w:rsidRPr="00B17EC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</w:t>
      </w:r>
      <w:hyperlink r:id="rId13" w:history="1">
        <w:r w:rsidRPr="00B17EC4">
          <w:rPr>
            <w:rFonts w:ascii="Times New Roman" w:hAnsi="Times New Roman" w:cs="Times New Roman"/>
            <w:sz w:val="24"/>
            <w:szCs w:val="24"/>
          </w:rPr>
          <w:t>ст. ст. 37</w:t>
        </w:r>
      </w:hyperlink>
      <w:r w:rsidRPr="00B17E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17EC4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B17EC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proofErr w:type="gramEnd"/>
    </w:p>
    <w:p w:rsidR="002F0F8A" w:rsidRPr="00DC48B5" w:rsidRDefault="00C8405E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C4">
        <w:rPr>
          <w:rFonts w:ascii="Times New Roman" w:hAnsi="Times New Roman" w:cs="Times New Roman"/>
          <w:sz w:val="24"/>
          <w:szCs w:val="24"/>
        </w:rPr>
        <w:t xml:space="preserve"> Размер платежей для Собственников помещений по Договору определяется равным установленным на момент выполнения работ или оказания услуг по утвержденным органами государственной власти Санкт-Петербурга ценам и тарифам на оплату за содержание и ремонт помещений, общего имущества Многоквартирного дома и предоставление коммунальных услуг. Размер платежей устанавливается равным для всех собственников жилых помещений Многоквартирного дома. Нормативно-правовые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акты, утвержденные органами государственной власти Санкт-Петербурга для неприватизированных квартир распространяют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свое действие и для собственников жилых и нежилых помещений. В случае изменения тарифов, нормативов, цен и т. п. органами государственной власти Санкт-Петербурга на оплату коммунальных и жилищных услуг, а так же за содержание и ремонт общего имущества Многоквартирного дома Исполнитель имеет право в одностороннем порядке изменить тарифы, цены, нормативы и т. п.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1"/>
      <w:bookmarkEnd w:id="18"/>
      <w:r w:rsidRPr="00DC48B5">
        <w:rPr>
          <w:rFonts w:ascii="Times New Roman" w:hAnsi="Times New Roman" w:cs="Times New Roman"/>
          <w:sz w:val="24"/>
          <w:szCs w:val="24"/>
        </w:rPr>
        <w:t>4.2. Цена Договора определяется</w:t>
      </w:r>
      <w:r w:rsidR="00CC2CA3">
        <w:rPr>
          <w:rFonts w:ascii="Times New Roman" w:hAnsi="Times New Roman" w:cs="Times New Roman"/>
          <w:sz w:val="24"/>
          <w:szCs w:val="24"/>
        </w:rPr>
        <w:t xml:space="preserve"> </w:t>
      </w:r>
      <w:r w:rsidRPr="00DC48B5">
        <w:rPr>
          <w:rFonts w:ascii="Times New Roman" w:hAnsi="Times New Roman" w:cs="Times New Roman"/>
          <w:sz w:val="24"/>
          <w:szCs w:val="24"/>
        </w:rPr>
        <w:t xml:space="preserve"> общей стоимостью услуг и работ по содержанию и ремонту общего имущества в год, приведенной в Перечне услуг и работ по содержанию общего имущества и Перечне работ по ремонту общего имущества в Многоквартирном доме к настоящему Договору.</w:t>
      </w:r>
      <w:r w:rsidR="00CC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4.3. Ежемесячная плата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  <w:r w:rsidR="00CC2CA3">
        <w:rPr>
          <w:rFonts w:ascii="Times New Roman" w:hAnsi="Times New Roman" w:cs="Times New Roman"/>
          <w:sz w:val="24"/>
          <w:szCs w:val="24"/>
        </w:rPr>
        <w:t xml:space="preserve"> </w:t>
      </w:r>
      <w:r w:rsidR="00CC2CA3" w:rsidRPr="00CC2CA3">
        <w:rPr>
          <w:rFonts w:ascii="Times New Roman" w:hAnsi="Times New Roman" w:cs="Times New Roman"/>
          <w:sz w:val="24"/>
          <w:szCs w:val="24"/>
        </w:rPr>
        <w:t xml:space="preserve">Плата по договору вносится ежемесячно до </w:t>
      </w:r>
      <w:r w:rsidR="00CC2CA3">
        <w:rPr>
          <w:rFonts w:ascii="Times New Roman" w:hAnsi="Times New Roman" w:cs="Times New Roman"/>
          <w:sz w:val="24"/>
          <w:szCs w:val="24"/>
        </w:rPr>
        <w:t>20</w:t>
      </w:r>
      <w:r w:rsidR="00CC2CA3" w:rsidRPr="00CC2CA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="00CC2CA3" w:rsidRPr="00CC2CA3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CC2CA3" w:rsidRPr="00CC2CA3">
        <w:rPr>
          <w:rFonts w:ascii="Times New Roman" w:hAnsi="Times New Roman" w:cs="Times New Roman"/>
          <w:sz w:val="24"/>
          <w:szCs w:val="24"/>
        </w:rPr>
        <w:t>, на основании платежных документов, предоставляемых Управляющей организацией.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85"/>
      <w:bookmarkEnd w:id="19"/>
      <w:r w:rsidRPr="00DC48B5">
        <w:rPr>
          <w:rFonts w:ascii="Times New Roman" w:hAnsi="Times New Roman" w:cs="Times New Roman"/>
          <w:sz w:val="24"/>
          <w:szCs w:val="24"/>
        </w:rPr>
        <w:t>4.</w:t>
      </w:r>
      <w:r w:rsidR="00810329">
        <w:rPr>
          <w:rFonts w:ascii="Times New Roman" w:hAnsi="Times New Roman" w:cs="Times New Roman"/>
          <w:sz w:val="24"/>
          <w:szCs w:val="24"/>
        </w:rPr>
        <w:t>4</w:t>
      </w:r>
      <w:r w:rsidRPr="00DC48B5">
        <w:rPr>
          <w:rFonts w:ascii="Times New Roman" w:hAnsi="Times New Roman" w:cs="Times New Roman"/>
          <w:sz w:val="24"/>
          <w:szCs w:val="24"/>
        </w:rPr>
        <w:t>. Неиспользование помещений Собственником не является основанием невнесения платы.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4.</w:t>
      </w:r>
      <w:r w:rsidR="00B17EC4">
        <w:rPr>
          <w:rFonts w:ascii="Times New Roman" w:hAnsi="Times New Roman" w:cs="Times New Roman"/>
          <w:sz w:val="24"/>
          <w:szCs w:val="24"/>
        </w:rPr>
        <w:t>5</w:t>
      </w:r>
      <w:r w:rsidRPr="00DC48B5">
        <w:rPr>
          <w:rFonts w:ascii="Times New Roman" w:hAnsi="Times New Roman" w:cs="Times New Roman"/>
          <w:sz w:val="24"/>
          <w:szCs w:val="24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4.</w:t>
      </w:r>
      <w:r w:rsidR="00B17EC4">
        <w:rPr>
          <w:rFonts w:ascii="Times New Roman" w:hAnsi="Times New Roman" w:cs="Times New Roman"/>
          <w:sz w:val="24"/>
          <w:szCs w:val="24"/>
        </w:rPr>
        <w:t>6</w:t>
      </w:r>
      <w:r w:rsidRPr="00DC48B5">
        <w:rPr>
          <w:rFonts w:ascii="Times New Roman" w:hAnsi="Times New Roman" w:cs="Times New Roman"/>
          <w:sz w:val="24"/>
          <w:szCs w:val="24"/>
        </w:rPr>
        <w:t>. Собственник, наниматель или арендатор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(нанимателя или арендатора) осуществляется перерасчет суммы, подлежащей оплате за предоплаченный период.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4.</w:t>
      </w:r>
      <w:r w:rsidR="00B17EC4">
        <w:rPr>
          <w:rFonts w:ascii="Times New Roman" w:hAnsi="Times New Roman" w:cs="Times New Roman"/>
          <w:sz w:val="24"/>
          <w:szCs w:val="24"/>
        </w:rPr>
        <w:t>7</w:t>
      </w:r>
      <w:r w:rsidRPr="00DC48B5">
        <w:rPr>
          <w:rFonts w:ascii="Times New Roman" w:hAnsi="Times New Roman" w:cs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CC2CA3" w:rsidRDefault="00CC2CA3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208"/>
      <w:bookmarkEnd w:id="20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C2CA3" w:rsidRDefault="00CC2CA3" w:rsidP="00CC2CA3">
      <w:pPr>
        <w:pStyle w:val="a7"/>
        <w:widowControl/>
        <w:spacing w:after="0"/>
        <w:ind w:firstLine="709"/>
        <w:jc w:val="both"/>
      </w:pPr>
      <w:r>
        <w:t>5.1. Стороны несут ответственность за неисполнение или ненадлежащее исполнение обязательств по настоящему Договору в пределах сумм убытков, причинённых таким неисполнением или ненадлежащим исполнением, если иное не установлено настоящим Договором.</w:t>
      </w:r>
    </w:p>
    <w:p w:rsidR="00CC2CA3" w:rsidRDefault="00CC2CA3" w:rsidP="00CC2CA3">
      <w:pPr>
        <w:pStyle w:val="a7"/>
        <w:widowControl/>
        <w:spacing w:after="0"/>
        <w:ind w:firstLine="709"/>
        <w:jc w:val="both"/>
      </w:pPr>
      <w:r w:rsidRPr="008B384C">
        <w:t>5.</w:t>
      </w:r>
      <w:r w:rsidR="00B17EC4">
        <w:t>2</w:t>
      </w:r>
      <w:r w:rsidRPr="008B384C">
        <w:t>. Управляющая организация не несёт ответственности за убытки, причинённые Т</w:t>
      </w:r>
      <w:r>
        <w:t>СЖ</w:t>
      </w:r>
      <w:r w:rsidRPr="008B384C">
        <w:t xml:space="preserve"> её действиями (бездействием), совершенными во исполнение решений Общего собрания </w:t>
      </w:r>
      <w:r>
        <w:t>Собственников</w:t>
      </w:r>
      <w:r w:rsidRPr="008B384C">
        <w:t>, при условии, что данные решения приняты не по предложению Управляющей организации.</w:t>
      </w:r>
      <w:r>
        <w:t xml:space="preserve"> </w:t>
      </w:r>
    </w:p>
    <w:p w:rsidR="00CC2CA3" w:rsidRDefault="00CC2CA3" w:rsidP="00CC2CA3">
      <w:pPr>
        <w:pStyle w:val="a7"/>
        <w:widowControl/>
        <w:spacing w:after="0"/>
        <w:ind w:firstLine="709"/>
        <w:jc w:val="both"/>
      </w:pPr>
      <w:r w:rsidRPr="008B384C">
        <w:t>5.</w:t>
      </w:r>
      <w:r w:rsidR="00B17EC4">
        <w:t>3</w:t>
      </w:r>
      <w:r w:rsidRPr="008B384C">
        <w:t xml:space="preserve">. </w:t>
      </w:r>
      <w:proofErr w:type="gramStart"/>
      <w:r w:rsidRPr="008B384C">
        <w:t>В случаях досрочного расторжения Договора по инициативе Т</w:t>
      </w:r>
      <w:r>
        <w:t xml:space="preserve">СЖ </w:t>
      </w:r>
      <w:r w:rsidRPr="008B384C">
        <w:t xml:space="preserve">последнее в полном объёме возмещает Управляющей организации фактически понесённые её (Управляющей организацией) затраты, связанные с исполнением принятых на себя, </w:t>
      </w:r>
      <w:r w:rsidRPr="008B384C">
        <w:lastRenderedPageBreak/>
        <w:t>согласно настоящего Договора, обязательств, в том числе по обязательствам, возникшим в период действия Договора, исполнение которых начато, но не доведено до конца по причине одностороннего расторжения Договора со стороны Товарищества.</w:t>
      </w:r>
      <w:proofErr w:type="gramEnd"/>
    </w:p>
    <w:p w:rsidR="00CC2CA3" w:rsidRDefault="00CC2CA3" w:rsidP="00CC2CA3">
      <w:pPr>
        <w:pStyle w:val="a7"/>
        <w:widowControl/>
        <w:spacing w:after="0"/>
        <w:ind w:firstLine="709"/>
        <w:jc w:val="both"/>
      </w:pPr>
      <w:r>
        <w:t>5.</w:t>
      </w:r>
      <w:r w:rsidR="00B17EC4">
        <w:t>4</w:t>
      </w:r>
      <w:r>
        <w:t>. Сторона освобождается от ответственности за неисполнение или ненадлежащее исполнение принятых на себя обязатель</w:t>
      </w:r>
      <w:proofErr w:type="gramStart"/>
      <w:r>
        <w:t>ств в сл</w:t>
      </w:r>
      <w:proofErr w:type="gramEnd"/>
      <w:r>
        <w:t>учае, если такое неисполнение либо ненадлежащее исполнение было вызвано обстоятельствами непреодолимой силы. 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Договору.</w:t>
      </w:r>
    </w:p>
    <w:p w:rsidR="00CC2CA3" w:rsidRDefault="00CC2CA3" w:rsidP="00CC2CA3">
      <w:pPr>
        <w:pStyle w:val="a7"/>
        <w:widowControl/>
        <w:spacing w:after="0"/>
        <w:ind w:firstLine="709"/>
        <w:jc w:val="both"/>
      </w:pPr>
      <w:r>
        <w:t>5.</w:t>
      </w:r>
      <w:r w:rsidR="00B17EC4">
        <w:t>5</w:t>
      </w:r>
      <w:r>
        <w:t>. Действие обстоятельств непреодолимой силы приостанавливает течение срока исполнения обязательства, в отношении которого указанные обстоятельства возникли, на срок, который может считаться разумным, исходя из сути обязательства.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218"/>
      <w:bookmarkEnd w:id="21"/>
      <w:r w:rsidRPr="00DC48B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ЕЕ ОБЯЗАТЕЛЬСТВ ПО ДОГОВОРУ И ПОРЯДОК РЕГИСТРАЦИИ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ФАКТА НАРУШЕНИЯ УСЛОВИЙ НАСТОЯЩЕГО ДОГОВОРА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1"/>
      <w:bookmarkEnd w:id="22"/>
      <w:r w:rsidRPr="00DC48B5">
        <w:rPr>
          <w:rFonts w:ascii="Times New Roman" w:hAnsi="Times New Roman" w:cs="Times New Roman"/>
          <w:sz w:val="24"/>
          <w:szCs w:val="24"/>
        </w:rPr>
        <w:t>6.</w:t>
      </w:r>
      <w:r w:rsidR="00810329">
        <w:rPr>
          <w:rFonts w:ascii="Times New Roman" w:hAnsi="Times New Roman" w:cs="Times New Roman"/>
          <w:sz w:val="24"/>
          <w:szCs w:val="24"/>
        </w:rPr>
        <w:t>1</w:t>
      </w:r>
      <w:r w:rsidRPr="00DC48B5">
        <w:rPr>
          <w:rFonts w:ascii="Times New Roman" w:hAnsi="Times New Roman" w:cs="Times New Roman"/>
          <w:sz w:val="24"/>
          <w:szCs w:val="24"/>
        </w:rPr>
        <w:t>. Акт о нарушении условий Договора по требованию любой из сторон Договора составляется в случаях: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</w:t>
      </w:r>
      <w:r w:rsidR="00B17EC4">
        <w:rPr>
          <w:rFonts w:ascii="Times New Roman" w:hAnsi="Times New Roman" w:cs="Times New Roman"/>
          <w:sz w:val="24"/>
          <w:szCs w:val="24"/>
        </w:rPr>
        <w:t xml:space="preserve">повреждений причиненных </w:t>
      </w:r>
      <w:r w:rsidRPr="00DC48B5">
        <w:rPr>
          <w:rFonts w:ascii="Times New Roman" w:hAnsi="Times New Roman" w:cs="Times New Roman"/>
          <w:sz w:val="24"/>
          <w:szCs w:val="24"/>
        </w:rPr>
        <w:t>общему имуществу в Многоквартирном доме;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- неправомерных действий Собственника, нанимателя или арендатора.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ar208" w:history="1">
        <w:r w:rsidRPr="00DC48B5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CA5A6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6.</w:t>
      </w:r>
      <w:r w:rsidR="00810329">
        <w:rPr>
          <w:rFonts w:ascii="Times New Roman" w:hAnsi="Times New Roman" w:cs="Times New Roman"/>
          <w:sz w:val="24"/>
          <w:szCs w:val="24"/>
        </w:rPr>
        <w:t>2</w:t>
      </w:r>
      <w:r w:rsidRPr="00DC48B5">
        <w:rPr>
          <w:rFonts w:ascii="Times New Roman" w:hAnsi="Times New Roman" w:cs="Times New Roman"/>
          <w:sz w:val="24"/>
          <w:szCs w:val="24"/>
        </w:rPr>
        <w:t xml:space="preserve">. Акт составляется комиссией, которая должна состоять не менее чем из трех человек, включая представителей Управляющей организации, ТСЖ, Собственника (нанимателя или арендатора), а также при необходимости подрядной организации, свидетелей (соседей) и других лиц. 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6.</w:t>
      </w:r>
      <w:r w:rsidR="00810329">
        <w:rPr>
          <w:rFonts w:ascii="Times New Roman" w:hAnsi="Times New Roman" w:cs="Times New Roman"/>
          <w:sz w:val="24"/>
          <w:szCs w:val="24"/>
        </w:rPr>
        <w:t>3</w:t>
      </w:r>
      <w:r w:rsidRPr="00DC4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 или арендатора), описание (при наличии возможности их фотографирование или видеосъемка) повреждений имущества), все разногласия, особые мнения и возражения, возникшие при составлении Акта, подписи членов комиссии и Владельца.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8"/>
      <w:bookmarkEnd w:id="23"/>
      <w:r w:rsidRPr="00DC48B5">
        <w:rPr>
          <w:rFonts w:ascii="Times New Roman" w:hAnsi="Times New Roman" w:cs="Times New Roman"/>
          <w:sz w:val="24"/>
          <w:szCs w:val="24"/>
        </w:rPr>
        <w:t>6.</w:t>
      </w:r>
      <w:r w:rsidR="00810329">
        <w:rPr>
          <w:rFonts w:ascii="Times New Roman" w:hAnsi="Times New Roman" w:cs="Times New Roman"/>
          <w:sz w:val="24"/>
          <w:szCs w:val="24"/>
        </w:rPr>
        <w:t>4</w:t>
      </w:r>
      <w:r w:rsidRPr="00DC48B5">
        <w:rPr>
          <w:rFonts w:ascii="Times New Roman" w:hAnsi="Times New Roman" w:cs="Times New Roman"/>
          <w:sz w:val="24"/>
          <w:szCs w:val="24"/>
        </w:rPr>
        <w:t>. Акт составляется в присутствии Собственника, нанимателя или арендатора, права которого нарушены. При его отсутствии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 или арендатору), второй - ТСЖ, третий - Управляющей организации.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240"/>
      <w:bookmarkEnd w:id="24"/>
      <w:r w:rsidRPr="00DC48B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инициативе Управляющей организации, о чем ТСЖ и Собственники должны быть предупреждены не позже чем за два месяца до прекращения настоящего Договора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случае, если: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управления ТСЖ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Собственников в случае: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Договора, если управляющая организация не выполняет условий Договора, и принять решение о выборе иной управляющей организации или об изменении способа управления данным домом.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к настоящему Договору</w:t>
      </w:r>
      <w:r w:rsidR="00B17EC4">
        <w:rPr>
          <w:rFonts w:ascii="Times New Roman" w:hAnsi="Times New Roman" w:cs="Times New Roman"/>
          <w:sz w:val="24"/>
          <w:szCs w:val="24"/>
        </w:rPr>
        <w:t>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связи с окончанием срока действия Договора и уведомлением одной из сторон другой стороны о нежелании его продлевать.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соответствии с </w:t>
      </w:r>
      <w:hyperlink r:id="rId15" w:anchor="Par26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ТСЖ и Собственников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организацией, ТСЖ и Собственниками.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Расторжение Договора не является основанием для прекращения обязательств Собственника, нанимателя или арендатора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случаях предусмотренных законодательством, Договор расторгается в судебном порядке.</w:t>
      </w:r>
    </w:p>
    <w:p w:rsidR="00F96670" w:rsidRPr="00F96670" w:rsidRDefault="00F96670" w:rsidP="00F96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7EC4">
        <w:rPr>
          <w:rFonts w:ascii="Times New Roman" w:hAnsi="Times New Roman" w:cs="Times New Roman"/>
          <w:sz w:val="24"/>
          <w:szCs w:val="24"/>
        </w:rPr>
        <w:t>8</w:t>
      </w:r>
      <w:r w:rsidRPr="00B17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Управляющая организация в течение трех рабочих дней со дня прекращения договора управления многоквартирным домом обязана передать имеющуюся в наличии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, и иные технические </w:t>
      </w:r>
      <w:proofErr w:type="gramStart"/>
      <w:r w:rsidRPr="00B17EC4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B17EC4">
        <w:rPr>
          <w:rFonts w:ascii="Times New Roman" w:hAnsi="Times New Roman" w:cs="Times New Roman"/>
          <w:sz w:val="24"/>
          <w:szCs w:val="24"/>
        </w:rPr>
        <w:t xml:space="preserve">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</w:t>
      </w:r>
      <w:r w:rsidRPr="00B17EC4">
        <w:rPr>
          <w:rFonts w:ascii="Times New Roman" w:hAnsi="Times New Roman" w:cs="Times New Roman"/>
          <w:sz w:val="24"/>
          <w:szCs w:val="24"/>
        </w:rPr>
        <w:lastRenderedPageBreak/>
        <w:t>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261"/>
      <w:bookmarkEnd w:id="25"/>
      <w:r w:rsidRPr="00DC48B5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B17EC4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ТСЖ и Собственникам счета по оплате выполненных работ и оказанных услуг. </w:t>
      </w:r>
      <w:bookmarkStart w:id="26" w:name="Par267"/>
      <w:bookmarkEnd w:id="26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270"/>
      <w:bookmarkEnd w:id="27"/>
      <w:r w:rsidRPr="00DC48B5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9.1. Договор заключен на ___ го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C48B5">
        <w:rPr>
          <w:rFonts w:ascii="Times New Roman" w:hAnsi="Times New Roman" w:cs="Times New Roman"/>
          <w:sz w:val="24"/>
          <w:szCs w:val="24"/>
        </w:rPr>
        <w:t>а) и вступает в действие с "___"________ ____ г.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9.3. При отсутствии решения органов управления ТСЖ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DC48B5">
        <w:rPr>
          <w:rFonts w:ascii="Times New Roman" w:hAnsi="Times New Roman" w:cs="Times New Roman"/>
          <w:sz w:val="24"/>
          <w:szCs w:val="24"/>
        </w:rPr>
        <w:t xml:space="preserve">Срок действия Договора может быть продлен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8B5">
        <w:rPr>
          <w:rFonts w:ascii="Times New Roman" w:hAnsi="Times New Roman" w:cs="Times New Roman"/>
          <w:sz w:val="24"/>
          <w:szCs w:val="24"/>
        </w:rPr>
        <w:t xml:space="preserve"> месяца, если вновь избранная организация для управления Многоквартирным домом, выбранная на основании решения общего собрания Собственников и (или) членов ТСЖ,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8B5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Par277"/>
      <w:bookmarkEnd w:id="28"/>
      <w:r w:rsidRPr="00DC48B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10.1 Настоящий Договор составлен в двух экземплярах, по одному для каждой Стороны, оба имеют одинаковую юридическую силу. Все приложения к настоящему Договору являются его неотъемлемой частью. Договор составлен на ___ страницах и содержит __ приложений.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lastRenderedPageBreak/>
        <w:t>10.2 Неотъемлемой частью настоящего Договора являются приложения: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10.2.1. </w:t>
      </w:r>
      <w:hyperlink r:id="rId16" w:history="1">
        <w:r w:rsidRPr="00DC48B5">
          <w:rPr>
            <w:rFonts w:ascii="Times New Roman" w:hAnsi="Times New Roman" w:cs="Times New Roman"/>
            <w:sz w:val="24"/>
            <w:szCs w:val="24"/>
          </w:rPr>
          <w:t>Состав и состояние общего имущества</w:t>
        </w:r>
      </w:hyperlink>
      <w:r w:rsidRPr="00DC48B5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на ___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8B5">
        <w:rPr>
          <w:rFonts w:ascii="Times New Roman" w:hAnsi="Times New Roman" w:cs="Times New Roman"/>
          <w:sz w:val="24"/>
          <w:szCs w:val="24"/>
        </w:rPr>
        <w:t>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10.2.2. Перечень технической документации на Многоквартирный дом и иных связанных с управлением Многоквартирным домом документов на ___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10.2.3. Перечень услуг и работ по содержанию общего имущества в Многоквартирном доме на ___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10.2.4. Перечень работ по ремонту общего имущества в Многоквартирном доме на 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10.2.5. 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10.2.6. Сведения о доле Собственника в Многоквартирном доме по правоустанавливающим документам на ___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10.2.7. Схема разграничения ответственности Управляющей организации и Собственника на ___ л.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10.2.8. Перечень предоставляемых Управляющей компанией коммунальных услуг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8B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Товарищество собственников жилья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48B5">
        <w:rPr>
          <w:rFonts w:ascii="Times New Roman" w:hAnsi="Times New Roman" w:cs="Times New Roman"/>
          <w:sz w:val="24"/>
          <w:szCs w:val="24"/>
        </w:rPr>
        <w:t>Управляющая организация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8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8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8B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___________________________________       _____________________________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___________________________________       _____________________________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___________________________________       _____________________________</w:t>
      </w:r>
    </w:p>
    <w:p w:rsidR="002F0F8A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         (должность)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8B5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_____________(____________________)      ___________ (________________)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   (подпись)       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48B5">
        <w:rPr>
          <w:rFonts w:ascii="Times New Roman" w:hAnsi="Times New Roman" w:cs="Times New Roman"/>
          <w:sz w:val="24"/>
          <w:szCs w:val="24"/>
        </w:rPr>
        <w:t xml:space="preserve"> (подпись)     (Ф.И.О.)</w:t>
      </w:r>
    </w:p>
    <w:p w:rsidR="002F0F8A" w:rsidRPr="00DC48B5" w:rsidRDefault="002F0F8A" w:rsidP="002F0F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8B5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8B5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2F0F8A" w:rsidRPr="00DC48B5" w:rsidRDefault="002F0F8A" w:rsidP="002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8A" w:rsidRPr="00DC48B5" w:rsidRDefault="002F0F8A" w:rsidP="002F0F8A">
      <w:pPr>
        <w:rPr>
          <w:rFonts w:ascii="Times New Roman" w:hAnsi="Times New Roman" w:cs="Times New Roman"/>
          <w:sz w:val="24"/>
          <w:szCs w:val="24"/>
        </w:rPr>
      </w:pPr>
      <w:bookmarkStart w:id="29" w:name="Par303"/>
      <w:bookmarkEnd w:id="29"/>
    </w:p>
    <w:p w:rsidR="00531A61" w:rsidRDefault="00531A61"/>
    <w:sectPr w:rsidR="00531A61" w:rsidSect="006E5586">
      <w:headerReference w:type="default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27" w:rsidRDefault="00041527">
      <w:pPr>
        <w:spacing w:after="0" w:line="240" w:lineRule="auto"/>
      </w:pPr>
      <w:r>
        <w:separator/>
      </w:r>
    </w:p>
  </w:endnote>
  <w:endnote w:type="continuationSeparator" w:id="0">
    <w:p w:rsidR="00041527" w:rsidRDefault="0004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343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5586" w:rsidRPr="006109FC" w:rsidRDefault="00531A6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0D54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610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5586" w:rsidRDefault="0004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86" w:rsidRDefault="00041527" w:rsidP="006E5586">
    <w:pPr>
      <w:pStyle w:val="a5"/>
    </w:pPr>
  </w:p>
  <w:p w:rsidR="006E5586" w:rsidRDefault="0004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27" w:rsidRDefault="00041527">
      <w:pPr>
        <w:spacing w:after="0" w:line="240" w:lineRule="auto"/>
      </w:pPr>
      <w:r>
        <w:separator/>
      </w:r>
    </w:p>
  </w:footnote>
  <w:footnote w:type="continuationSeparator" w:id="0">
    <w:p w:rsidR="00041527" w:rsidRDefault="0004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86" w:rsidRDefault="00041527">
    <w:pPr>
      <w:pStyle w:val="a3"/>
      <w:jc w:val="center"/>
    </w:pPr>
  </w:p>
  <w:p w:rsidR="006E5586" w:rsidRDefault="0004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8A"/>
    <w:rsid w:val="00014EA8"/>
    <w:rsid w:val="00041527"/>
    <w:rsid w:val="000B7712"/>
    <w:rsid w:val="00155EFD"/>
    <w:rsid w:val="002118F6"/>
    <w:rsid w:val="002F0F8A"/>
    <w:rsid w:val="0032686A"/>
    <w:rsid w:val="003D5372"/>
    <w:rsid w:val="004D697E"/>
    <w:rsid w:val="00531A61"/>
    <w:rsid w:val="00564A70"/>
    <w:rsid w:val="00610D54"/>
    <w:rsid w:val="006547B7"/>
    <w:rsid w:val="00736AD1"/>
    <w:rsid w:val="00754964"/>
    <w:rsid w:val="00810329"/>
    <w:rsid w:val="008377DA"/>
    <w:rsid w:val="008403D0"/>
    <w:rsid w:val="008E5034"/>
    <w:rsid w:val="00943B6C"/>
    <w:rsid w:val="00A64205"/>
    <w:rsid w:val="00AF6D5B"/>
    <w:rsid w:val="00B17EC4"/>
    <w:rsid w:val="00C8405E"/>
    <w:rsid w:val="00CA5A64"/>
    <w:rsid w:val="00CB148A"/>
    <w:rsid w:val="00CB36CD"/>
    <w:rsid w:val="00CC2CA3"/>
    <w:rsid w:val="00D8695C"/>
    <w:rsid w:val="00EA0D64"/>
    <w:rsid w:val="00EF2889"/>
    <w:rsid w:val="00F75F9A"/>
    <w:rsid w:val="00F96670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0F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F8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F0F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0F8A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rsid w:val="002118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2118F6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F96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0F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F8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F0F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0F8A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rsid w:val="002118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2118F6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F96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B987AFDCA7E9825B9F6B71A43FA022FADF9483A5D098867B68B184C57C76CDB033837EE07E5D26x5L" TargetMode="External"/><Relationship Id="rId13" Type="http://schemas.openxmlformats.org/officeDocument/2006/relationships/hyperlink" Target="consultantplus://offline/ref=3DE0B987AFDCA7E9825B9F6B71A43FA022FCDD948CA2D098867B68B184C57C76CDB033837EE07C5826x1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E0B987AFDCA7E9825B836B76A43FA020FED89783AD8D928E2264B328x3L" TargetMode="External"/><Relationship Id="rId12" Type="http://schemas.openxmlformats.org/officeDocument/2006/relationships/hyperlink" Target="consultantplus://offline/ref=3DE0B987AFDCA7E9825B9F6B71A43FA022FCD89880A0D098867B68B184C57C76CDB033837EE17A5926xD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E0B987AFDCA7E9825B836B76A43FA020FED89783AD8D928E2264B328x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E0B987AFDCA7E9825B9F6B71A43FA022FCD89880A0D098867B68B184C57C76CDB033837EE17D5F26xC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SHAFI~1\AppData\Local\Temp\&#1044;&#1086;&#1075;&#1086;&#1074;&#1086;&#1088;%20&#1091;&#1087;&#1088;&#1072;&#1074;&#1083;&#1077;&#1085;&#1080;&#1103;%20&#1058;&#1057;&#1046;%20&#1087;&#1088;&#1086;&#1077;&#1082;&#1090;.docx" TargetMode="External"/><Relationship Id="rId10" Type="http://schemas.openxmlformats.org/officeDocument/2006/relationships/hyperlink" Target="consultantplus://offline/ref=3DE0B987AFDCA7E9825B9F6B71A43FA022FCDD948CA2D098867B68B1842Cx5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0B987AFDCA7E9825B9F6B71A43FA022FCDD948CA2D098867B68B184C57C76CDB033837EE07E5D26xDL" TargetMode="External"/><Relationship Id="rId14" Type="http://schemas.openxmlformats.org/officeDocument/2006/relationships/hyperlink" Target="consultantplus://offline/ref=3DE0B987AFDCA7E9825B9F6B71A43FA022FCDD948CA2D098867B68B184C57C76CDB033837EE07C5726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Matanga</dc:creator>
  <cp:lastModifiedBy>Шафигина</cp:lastModifiedBy>
  <cp:revision>12</cp:revision>
  <dcterms:created xsi:type="dcterms:W3CDTF">2022-03-29T12:08:00Z</dcterms:created>
  <dcterms:modified xsi:type="dcterms:W3CDTF">2022-03-30T09:12:00Z</dcterms:modified>
</cp:coreProperties>
</file>